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119AA" w14:textId="50629EA6" w:rsidR="00471529" w:rsidRPr="00471529" w:rsidRDefault="006F7136" w:rsidP="00387BF7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6F7136">
        <w:rPr>
          <w:rFonts w:ascii="Times New Roman" w:hAnsi="Times New Roman" w:cs="Times New Roman"/>
        </w:rPr>
        <w:t>CL_CLMPLOPTC_CLMPLOPTC001_001</w:t>
      </w:r>
    </w:p>
    <w:p w14:paraId="2761C77A" w14:textId="6D2E5F85" w:rsidR="00471529" w:rsidRPr="00471529" w:rsidRDefault="00471529" w:rsidP="00387BF7">
      <w:pPr>
        <w:spacing w:before="240" w:line="276" w:lineRule="auto"/>
        <w:jc w:val="both"/>
        <w:rPr>
          <w:rFonts w:ascii="Times New Roman" w:hAnsi="Times New Roman" w:cs="Times New Roman"/>
        </w:rPr>
      </w:pPr>
    </w:p>
    <w:p w14:paraId="066D44FF" w14:textId="77777777" w:rsidR="00471529" w:rsidRDefault="00471529" w:rsidP="00387BF7">
      <w:pPr>
        <w:pStyle w:val="Ttulo1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s-CL"/>
        </w:rPr>
        <w:t>TÉRMINOS Y CONDICIONES DE ACCESO Y USO DEL SITIO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es-CL"/>
        </w:rPr>
        <w:t xml:space="preserve"> </w:t>
      </w:r>
    </w:p>
    <w:p w14:paraId="60CCF6CD" w14:textId="75EBC241" w:rsidR="00471529" w:rsidRPr="00471529" w:rsidRDefault="00471529" w:rsidP="00387BF7">
      <w:pPr>
        <w:spacing w:before="240" w:line="276" w:lineRule="auto"/>
        <w:jc w:val="center"/>
        <w:rPr>
          <w:rFonts w:ascii="Times New Roman" w:hAnsi="Times New Roman" w:cs="Times New Roman"/>
          <w:b/>
          <w:bCs/>
          <w:lang w:eastAsia="es-CL"/>
        </w:rPr>
      </w:pPr>
      <w:r w:rsidRPr="00471529">
        <w:rPr>
          <w:rFonts w:ascii="Times New Roman" w:hAnsi="Times New Roman" w:cs="Times New Roman"/>
          <w:b/>
          <w:bCs/>
          <w:lang w:eastAsia="es-CL"/>
        </w:rPr>
        <w:t>WWW.OPENPLAZA.CL</w:t>
      </w:r>
    </w:p>
    <w:p w14:paraId="506004FF" w14:textId="77777777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es-CL"/>
        </w:rPr>
      </w:pPr>
    </w:p>
    <w:p w14:paraId="0EAC9BEE" w14:textId="77777777" w:rsidR="00471529" w:rsidRPr="00471529" w:rsidRDefault="00471529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lang w:eastAsia="es-CL"/>
        </w:rPr>
        <w:t>¿QUÉ ES ESTE DOCUMENTO?</w:t>
      </w:r>
    </w:p>
    <w:p w14:paraId="0EE6C584" w14:textId="1A7C1DEF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Bienvenido a </w:t>
      </w:r>
      <w:r>
        <w:rPr>
          <w:rFonts w:ascii="Times New Roman" w:eastAsia="Times New Roman" w:hAnsi="Times New Roman" w:cs="Times New Roman"/>
          <w:lang w:eastAsia="es-CL"/>
        </w:rPr>
        <w:t>Openplaza.cl</w:t>
      </w:r>
      <w:r w:rsidRPr="00471529">
        <w:rPr>
          <w:rFonts w:ascii="Times New Roman" w:eastAsia="Times New Roman" w:hAnsi="Times New Roman" w:cs="Times New Roman"/>
          <w:lang w:eastAsia="es-CL"/>
        </w:rPr>
        <w:t>. Estos términos y condiciones (en adelante, “T&amp;C”) regulan el acceso y uso, en Chile, pero desde donde sea que accedas y lo uses, a nuestro sitio web</w:t>
      </w:r>
      <w:r>
        <w:rPr>
          <w:rFonts w:ascii="Times New Roman" w:eastAsia="Times New Roman" w:hAnsi="Times New Roman" w:cs="Times New Roman"/>
          <w:lang w:eastAsia="es-CL"/>
        </w:rPr>
        <w:t xml:space="preserve"> </w:t>
      </w:r>
      <w:hyperlink r:id="rId5" w:history="1">
        <w:r w:rsidRPr="007930E7">
          <w:rPr>
            <w:rStyle w:val="Hipervnculo"/>
            <w:rFonts w:ascii="Times New Roman" w:eastAsia="Times New Roman" w:hAnsi="Times New Roman" w:cs="Times New Roman"/>
            <w:lang w:eastAsia="es-CL"/>
          </w:rPr>
          <w:t>www.openplaza.cl</w:t>
        </w:r>
      </w:hyperlink>
      <w:r>
        <w:rPr>
          <w:rFonts w:ascii="Times New Roman" w:eastAsia="Times New Roman" w:hAnsi="Times New Roman" w:cs="Times New Roman"/>
          <w:lang w:eastAsia="es-CL"/>
        </w:rPr>
        <w:t xml:space="preserve"> (en adelante,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“</w:t>
      </w:r>
      <w:r>
        <w:rPr>
          <w:rFonts w:ascii="Times New Roman" w:eastAsia="Times New Roman" w:hAnsi="Times New Roman" w:cs="Times New Roman"/>
          <w:lang w:eastAsia="es-CL"/>
        </w:rPr>
        <w:t>Open</w:t>
      </w:r>
      <w:r w:rsidR="00202716">
        <w:rPr>
          <w:rFonts w:ascii="Times New Roman" w:eastAsia="Times New Roman" w:hAnsi="Times New Roman" w:cs="Times New Roman"/>
          <w:lang w:eastAsia="es-CL"/>
        </w:rPr>
        <w:t>p</w:t>
      </w:r>
      <w:r>
        <w:rPr>
          <w:rFonts w:ascii="Times New Roman" w:eastAsia="Times New Roman" w:hAnsi="Times New Roman" w:cs="Times New Roman"/>
          <w:lang w:eastAsia="es-CL"/>
        </w:rPr>
        <w:t>laza</w:t>
      </w:r>
      <w:r w:rsidR="00202716">
        <w:rPr>
          <w:rFonts w:ascii="Times New Roman" w:eastAsia="Times New Roman" w:hAnsi="Times New Roman" w:cs="Times New Roman"/>
          <w:lang w:eastAsia="es-CL"/>
        </w:rPr>
        <w:t>.cl</w:t>
      </w:r>
      <w:r w:rsidRPr="00471529">
        <w:rPr>
          <w:rFonts w:ascii="Times New Roman" w:eastAsia="Times New Roman" w:hAnsi="Times New Roman" w:cs="Times New Roman"/>
          <w:lang w:eastAsia="es-CL"/>
        </w:rPr>
        <w:t>” o el “Sitio”).</w:t>
      </w:r>
    </w:p>
    <w:p w14:paraId="46341A71" w14:textId="7718841C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Estos T&amp;C aplican al uso que le des a </w:t>
      </w:r>
      <w:r w:rsidR="00202716">
        <w:rPr>
          <w:rFonts w:ascii="Times New Roman" w:eastAsia="Times New Roman" w:hAnsi="Times New Roman" w:cs="Times New Roman"/>
          <w:lang w:eastAsia="es-CL"/>
        </w:rPr>
        <w:t>Openplaza.cl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sin importar cuál sea la finalidad </w:t>
      </w:r>
      <w:proofErr w:type="gramStart"/>
      <w:r w:rsidRPr="00471529">
        <w:rPr>
          <w:rFonts w:ascii="Times New Roman" w:eastAsia="Times New Roman" w:hAnsi="Times New Roman" w:cs="Times New Roman"/>
          <w:lang w:eastAsia="es-CL"/>
        </w:rPr>
        <w:t>del mismo</w:t>
      </w:r>
      <w:proofErr w:type="gramEnd"/>
      <w:r w:rsidRPr="00471529">
        <w:rPr>
          <w:rFonts w:ascii="Times New Roman" w:eastAsia="Times New Roman" w:hAnsi="Times New Roman" w:cs="Times New Roman"/>
          <w:lang w:eastAsia="es-CL"/>
        </w:rPr>
        <w:t xml:space="preserve">, por ejemplo, para </w:t>
      </w:r>
      <w:r w:rsidR="00202716">
        <w:rPr>
          <w:rFonts w:ascii="Times New Roman" w:eastAsia="Times New Roman" w:hAnsi="Times New Roman" w:cs="Times New Roman"/>
          <w:lang w:eastAsia="es-CL"/>
        </w:rPr>
        <w:t xml:space="preserve">informarte de nuestras noticias y novedades, suscribirte a nuestro </w:t>
      </w:r>
      <w:proofErr w:type="spellStart"/>
      <w:r w:rsidR="00202716">
        <w:rPr>
          <w:rFonts w:ascii="Times New Roman" w:eastAsia="Times New Roman" w:hAnsi="Times New Roman" w:cs="Times New Roman"/>
          <w:lang w:eastAsia="es-CL"/>
        </w:rPr>
        <w:t>Newsletter</w:t>
      </w:r>
      <w:proofErr w:type="spellEnd"/>
      <w:r w:rsidR="00202716">
        <w:rPr>
          <w:rFonts w:ascii="Times New Roman" w:eastAsia="Times New Roman" w:hAnsi="Times New Roman" w:cs="Times New Roman"/>
          <w:lang w:eastAsia="es-CL"/>
        </w:rPr>
        <w:t xml:space="preserve">, o revisar las tiendas. 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Te instamos enfáticamente a que leas estos T&amp;C con atención. Si después de leerlos tienes cualquier duda, por favor contáctanos para ayudarte </w:t>
      </w:r>
      <w:r w:rsidR="00212EC9">
        <w:rPr>
          <w:rFonts w:ascii="Times New Roman" w:eastAsia="Times New Roman" w:hAnsi="Times New Roman" w:cs="Times New Roman"/>
          <w:lang w:eastAsia="es-CL"/>
        </w:rPr>
        <w:t>a resolverla</w:t>
      </w:r>
      <w:r w:rsidRPr="00471529">
        <w:rPr>
          <w:rFonts w:ascii="Times New Roman" w:eastAsia="Times New Roman" w:hAnsi="Times New Roman" w:cs="Times New Roman"/>
          <w:lang w:eastAsia="es-CL"/>
        </w:rPr>
        <w:t>.</w:t>
      </w:r>
    </w:p>
    <w:p w14:paraId="57E73173" w14:textId="1428916E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Es muy importante que tengas presente que, al acceder y usar </w:t>
      </w:r>
      <w:r w:rsidR="00202716">
        <w:rPr>
          <w:rFonts w:ascii="Times New Roman" w:eastAsia="Times New Roman" w:hAnsi="Times New Roman" w:cs="Times New Roman"/>
          <w:lang w:eastAsia="es-CL"/>
        </w:rPr>
        <w:t>Openplaza.cl</w:t>
      </w:r>
      <w:r w:rsidRPr="00471529">
        <w:rPr>
          <w:rFonts w:ascii="Times New Roman" w:eastAsia="Times New Roman" w:hAnsi="Times New Roman" w:cs="Times New Roman"/>
          <w:lang w:eastAsia="es-CL"/>
        </w:rPr>
        <w:t>, estás aceptando estos T&amp;C de manera íntegra y sin reservas</w:t>
      </w:r>
      <w:r w:rsidR="00202716">
        <w:rPr>
          <w:rFonts w:ascii="Times New Roman" w:eastAsia="Times New Roman" w:hAnsi="Times New Roman" w:cs="Times New Roman"/>
          <w:lang w:eastAsia="es-CL"/>
        </w:rPr>
        <w:t xml:space="preserve">. </w:t>
      </w:r>
      <w:r w:rsidRPr="00471529">
        <w:rPr>
          <w:rFonts w:ascii="Times New Roman" w:eastAsia="Times New Roman" w:hAnsi="Times New Roman" w:cs="Times New Roman"/>
          <w:lang w:eastAsia="es-CL"/>
        </w:rPr>
        <w:t>Considera, por favor, que esto no viene de una intención de nuestra parte de querer hacer imposiciones unilaterales. Se trata de una cualidad esencial e inherente a la masividad de internet. No podríamos hacerlo de otro modo. Por eso, si no estás de acuerdo con estos T&amp;C, por favor no uses nuestro sitio porque, por el hecho de usarlo, se entenderá que los conoces y los has aceptado. Y si tienes una buena idea sobre cómo podemos mejorar estos T&amp;C, por favor háznoslo saber.</w:t>
      </w:r>
    </w:p>
    <w:p w14:paraId="5B60DECB" w14:textId="090D5DA0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bookmarkStart w:id="0" w:name="_Hlk102634644"/>
      <w:r w:rsidRPr="00471529">
        <w:rPr>
          <w:rFonts w:ascii="Times New Roman" w:eastAsia="Times New Roman" w:hAnsi="Times New Roman" w:cs="Times New Roman"/>
          <w:lang w:eastAsia="es-CL"/>
        </w:rPr>
        <w:t xml:space="preserve">Atenderemos todas tus consultas en la </w:t>
      </w:r>
      <w:r w:rsidR="00EB1961">
        <w:rPr>
          <w:rFonts w:ascii="Times New Roman" w:eastAsia="Times New Roman" w:hAnsi="Times New Roman" w:cs="Times New Roman"/>
          <w:lang w:eastAsia="es-CL"/>
        </w:rPr>
        <w:t>sección Contacto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del Sitio</w:t>
      </w:r>
      <w:r w:rsidR="00770C39">
        <w:rPr>
          <w:rFonts w:ascii="Times New Roman" w:eastAsia="Times New Roman" w:hAnsi="Times New Roman" w:cs="Times New Roman"/>
          <w:lang w:eastAsia="es-CL"/>
        </w:rPr>
        <w:t xml:space="preserve"> o en las oficinas de administración de cada centro comercial</w:t>
      </w:r>
      <w:r w:rsidR="00202716">
        <w:rPr>
          <w:rFonts w:ascii="Times New Roman" w:eastAsia="Times New Roman" w:hAnsi="Times New Roman" w:cs="Times New Roman"/>
          <w:lang w:eastAsia="es-CL"/>
        </w:rPr>
        <w:t xml:space="preserve">. 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También, puedes comunicarte con nosotros para ejercer tus derechos </w:t>
      </w:r>
      <w:r w:rsidR="00202716">
        <w:rPr>
          <w:rFonts w:ascii="Times New Roman" w:eastAsia="Times New Roman" w:hAnsi="Times New Roman" w:cs="Times New Roman"/>
          <w:lang w:eastAsia="es-CL"/>
        </w:rPr>
        <w:t xml:space="preserve">en </w:t>
      </w:r>
      <w:hyperlink r:id="rId6" w:history="1">
        <w:r w:rsidR="00041F84" w:rsidRPr="00E9369B">
          <w:rPr>
            <w:rStyle w:val="Hipervnculo"/>
            <w:rFonts w:ascii="Times New Roman" w:eastAsia="Times New Roman" w:hAnsi="Times New Roman" w:cs="Times New Roman"/>
            <w:lang w:eastAsia="es-CL"/>
          </w:rPr>
          <w:t>comunidadopenplaza@falabella.cl</w:t>
        </w:r>
      </w:hyperlink>
      <w:r w:rsidR="00202716">
        <w:rPr>
          <w:rFonts w:ascii="Times New Roman" w:eastAsia="Times New Roman" w:hAnsi="Times New Roman" w:cs="Times New Roman"/>
          <w:lang w:eastAsia="es-CL"/>
        </w:rPr>
        <w:t>.</w:t>
      </w:r>
    </w:p>
    <w:bookmarkEnd w:id="0"/>
    <w:p w14:paraId="4E100881" w14:textId="77777777" w:rsidR="00471529" w:rsidRPr="00471529" w:rsidRDefault="00471529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lang w:eastAsia="es-CL"/>
        </w:rPr>
        <w:t>AUTORIZACIÓN DE USO</w:t>
      </w:r>
    </w:p>
    <w:p w14:paraId="58231E58" w14:textId="76A1EA50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En su esencia, </w:t>
      </w:r>
      <w:r>
        <w:rPr>
          <w:rFonts w:ascii="Times New Roman" w:eastAsia="Times New Roman" w:hAnsi="Times New Roman" w:cs="Times New Roman"/>
          <w:lang w:eastAsia="es-CL"/>
        </w:rPr>
        <w:t>el Sitio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es un conjunto de aplicativos informáticos o softwares. Puedes usar gratuitamente nuestro</w:t>
      </w:r>
      <w:r w:rsidR="00212EC9">
        <w:rPr>
          <w:rFonts w:ascii="Times New Roman" w:eastAsia="Times New Roman" w:hAnsi="Times New Roman" w:cs="Times New Roman"/>
          <w:lang w:eastAsia="es-CL"/>
        </w:rPr>
        <w:t>s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software</w:t>
      </w:r>
      <w:r w:rsidR="00212EC9">
        <w:rPr>
          <w:rFonts w:ascii="Times New Roman" w:eastAsia="Times New Roman" w:hAnsi="Times New Roman" w:cs="Times New Roman"/>
          <w:lang w:eastAsia="es-CL"/>
        </w:rPr>
        <w:t>s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y aplicaciones para equipos móviles con el fin de </w:t>
      </w:r>
      <w:r w:rsidR="00202716">
        <w:rPr>
          <w:rFonts w:ascii="Times New Roman" w:eastAsia="Times New Roman" w:hAnsi="Times New Roman" w:cs="Times New Roman"/>
          <w:lang w:eastAsia="es-CL"/>
        </w:rPr>
        <w:t xml:space="preserve">informarte sobre nuestras noticias y novedades, suscribirte a nuestro </w:t>
      </w:r>
      <w:proofErr w:type="spellStart"/>
      <w:r w:rsidR="00202716">
        <w:rPr>
          <w:rFonts w:ascii="Times New Roman" w:eastAsia="Times New Roman" w:hAnsi="Times New Roman" w:cs="Times New Roman"/>
          <w:lang w:eastAsia="es-CL"/>
        </w:rPr>
        <w:t>newsletter</w:t>
      </w:r>
      <w:proofErr w:type="spellEnd"/>
      <w:r w:rsidR="00202716">
        <w:rPr>
          <w:rFonts w:ascii="Times New Roman" w:eastAsia="Times New Roman" w:hAnsi="Times New Roman" w:cs="Times New Roman"/>
          <w:lang w:eastAsia="es-CL"/>
        </w:rPr>
        <w:t xml:space="preserve">, o revisar las tiendas. </w:t>
      </w:r>
      <w:r w:rsidRPr="00471529">
        <w:rPr>
          <w:rFonts w:ascii="Times New Roman" w:eastAsia="Times New Roman" w:hAnsi="Times New Roman" w:cs="Times New Roman"/>
          <w:lang w:eastAsia="es-CL"/>
        </w:rPr>
        <w:t>Lo que no puedes hacer con los aplicativos informáticos o softwares del Sitio o sus aplicaciones móviles</w:t>
      </w:r>
      <w:r w:rsidR="00F53C5E">
        <w:rPr>
          <w:rFonts w:ascii="Times New Roman" w:eastAsia="Times New Roman" w:hAnsi="Times New Roman" w:cs="Times New Roman"/>
          <w:lang w:eastAsia="es-CL"/>
        </w:rPr>
        <w:t>,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es intervenirlos, copiarlos ni distribuirlos.</w:t>
      </w:r>
    </w:p>
    <w:p w14:paraId="6F5D41CC" w14:textId="0712BC9D" w:rsidR="00471529" w:rsidRPr="00471529" w:rsidRDefault="00202716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REPRESENTANTE DE OPEN PLAZA Y NORMATIVA APLICABLE</w:t>
      </w:r>
    </w:p>
    <w:p w14:paraId="0B578AB9" w14:textId="3FC98F1D" w:rsidR="00202716" w:rsidRPr="00EC59E8" w:rsidRDefault="00202716" w:rsidP="00387BF7">
      <w:pPr>
        <w:spacing w:line="276" w:lineRule="auto"/>
        <w:jc w:val="both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lang w:eastAsia="es-CL"/>
        </w:rPr>
        <w:t xml:space="preserve">El </w:t>
      </w:r>
      <w:r w:rsidRPr="00EC59E8">
        <w:rPr>
          <w:rFonts w:ascii="Times New Roman" w:eastAsia="Times New Roman" w:hAnsi="Times New Roman" w:cs="Times New Roman"/>
          <w:lang w:eastAsia="es-CL"/>
        </w:rPr>
        <w:t xml:space="preserve">Sitio es administrado por Open Plaza Chile </w:t>
      </w:r>
      <w:proofErr w:type="spellStart"/>
      <w:r w:rsidRPr="00EC59E8">
        <w:rPr>
          <w:rFonts w:ascii="Times New Roman" w:eastAsia="Times New Roman" w:hAnsi="Times New Roman" w:cs="Times New Roman"/>
          <w:lang w:eastAsia="es-CL"/>
        </w:rPr>
        <w:t>SpA</w:t>
      </w:r>
      <w:proofErr w:type="spellEnd"/>
      <w:r w:rsidRPr="00EC59E8">
        <w:rPr>
          <w:rFonts w:ascii="Times New Roman" w:eastAsia="Times New Roman" w:hAnsi="Times New Roman" w:cs="Times New Roman"/>
          <w:lang w:eastAsia="es-CL"/>
        </w:rPr>
        <w:t xml:space="preserve">, RUT </w:t>
      </w:r>
      <w:r w:rsidR="00F53C5E" w:rsidRPr="00EC59E8">
        <w:rPr>
          <w:rFonts w:ascii="Times New Roman" w:eastAsia="Times New Roman" w:hAnsi="Times New Roman" w:cs="Times New Roman"/>
          <w:lang w:eastAsia="es-CL"/>
        </w:rPr>
        <w:t>N°</w:t>
      </w:r>
      <w:r w:rsidRPr="00EC59E8">
        <w:rPr>
          <w:rFonts w:ascii="Times New Roman" w:eastAsia="Times New Roman" w:hAnsi="Times New Roman" w:cs="Times New Roman"/>
          <w:lang w:eastAsia="es-CL"/>
        </w:rPr>
        <w:t xml:space="preserve">77.110.043-0, representado para estos efectos por don </w:t>
      </w:r>
      <w:bookmarkStart w:id="1" w:name="_Hlk102634810"/>
      <w:r w:rsidRPr="00EC59E8">
        <w:rPr>
          <w:rFonts w:ascii="Times New Roman" w:eastAsia="Times New Roman" w:hAnsi="Times New Roman" w:cs="Times New Roman"/>
          <w:lang w:eastAsia="es-CL"/>
        </w:rPr>
        <w:t xml:space="preserve">Ricardo </w:t>
      </w:r>
      <w:proofErr w:type="spellStart"/>
      <w:r w:rsidRPr="00EC59E8">
        <w:rPr>
          <w:rFonts w:ascii="Times New Roman" w:eastAsia="Times New Roman" w:hAnsi="Times New Roman" w:cs="Times New Roman"/>
          <w:lang w:eastAsia="es-CL"/>
        </w:rPr>
        <w:t>Mebus</w:t>
      </w:r>
      <w:proofErr w:type="spellEnd"/>
      <w:r w:rsidRPr="00EC59E8">
        <w:rPr>
          <w:rFonts w:ascii="Times New Roman" w:eastAsia="Times New Roman" w:hAnsi="Times New Roman" w:cs="Times New Roman"/>
          <w:lang w:eastAsia="es-CL"/>
        </w:rPr>
        <w:t xml:space="preserve"> </w:t>
      </w:r>
      <w:proofErr w:type="spellStart"/>
      <w:r w:rsidRPr="00EC59E8">
        <w:rPr>
          <w:rFonts w:ascii="Times New Roman" w:eastAsia="Times New Roman" w:hAnsi="Times New Roman" w:cs="Times New Roman"/>
          <w:lang w:eastAsia="es-CL"/>
        </w:rPr>
        <w:t>Pumpin</w:t>
      </w:r>
      <w:proofErr w:type="spellEnd"/>
      <w:r w:rsidRPr="00EC59E8">
        <w:rPr>
          <w:rFonts w:ascii="Times New Roman" w:eastAsia="Times New Roman" w:hAnsi="Times New Roman" w:cs="Times New Roman"/>
          <w:lang w:eastAsia="es-CL"/>
        </w:rPr>
        <w:t xml:space="preserve">, cédula de identidad N°10.612.039-0, ambos con domicilio en Av. </w:t>
      </w:r>
      <w:proofErr w:type="gramStart"/>
      <w:r w:rsidRPr="00EC59E8">
        <w:rPr>
          <w:rFonts w:ascii="Times New Roman" w:eastAsia="Times New Roman" w:hAnsi="Times New Roman" w:cs="Times New Roman"/>
          <w:lang w:eastAsia="es-CL"/>
        </w:rPr>
        <w:t>Presidente</w:t>
      </w:r>
      <w:proofErr w:type="gramEnd"/>
      <w:r w:rsidRPr="00EC59E8">
        <w:rPr>
          <w:rFonts w:ascii="Times New Roman" w:eastAsia="Times New Roman" w:hAnsi="Times New Roman" w:cs="Times New Roman"/>
          <w:lang w:eastAsia="es-CL"/>
        </w:rPr>
        <w:t xml:space="preserve"> Kennedy 5</w:t>
      </w:r>
      <w:r w:rsidR="00F53C5E" w:rsidRPr="00EC59E8">
        <w:rPr>
          <w:rFonts w:ascii="Times New Roman" w:eastAsia="Times New Roman" w:hAnsi="Times New Roman" w:cs="Times New Roman"/>
          <w:lang w:eastAsia="es-CL"/>
        </w:rPr>
        <w:t>.</w:t>
      </w:r>
      <w:r w:rsidRPr="00EC59E8">
        <w:rPr>
          <w:rFonts w:ascii="Times New Roman" w:eastAsia="Times New Roman" w:hAnsi="Times New Roman" w:cs="Times New Roman"/>
          <w:lang w:eastAsia="es-CL"/>
        </w:rPr>
        <w:t>601, piso 4,</w:t>
      </w:r>
      <w:r w:rsidR="00EC59E8" w:rsidRPr="00EC59E8">
        <w:rPr>
          <w:rFonts w:ascii="Times New Roman" w:eastAsia="Times New Roman" w:hAnsi="Times New Roman" w:cs="Times New Roman"/>
          <w:lang w:eastAsia="es-CL"/>
        </w:rPr>
        <w:t xml:space="preserve"> comuna de</w:t>
      </w:r>
      <w:r w:rsidRPr="00EC59E8">
        <w:rPr>
          <w:rFonts w:ascii="Times New Roman" w:eastAsia="Times New Roman" w:hAnsi="Times New Roman" w:cs="Times New Roman"/>
          <w:lang w:eastAsia="es-CL"/>
        </w:rPr>
        <w:t xml:space="preserve"> Las Condes</w:t>
      </w:r>
      <w:r w:rsidR="00EC59E8" w:rsidRPr="00EC59E8">
        <w:rPr>
          <w:rFonts w:ascii="Times New Roman" w:eastAsia="Times New Roman" w:hAnsi="Times New Roman" w:cs="Times New Roman"/>
          <w:lang w:eastAsia="es-CL"/>
        </w:rPr>
        <w:t>, región Metropolitana</w:t>
      </w:r>
      <w:r w:rsidRPr="00EC59E8">
        <w:rPr>
          <w:rFonts w:ascii="Times New Roman" w:eastAsia="Times New Roman" w:hAnsi="Times New Roman" w:cs="Times New Roman"/>
          <w:lang w:eastAsia="es-CL"/>
        </w:rPr>
        <w:t xml:space="preserve">. Su personería consta en escritura pública de fecha </w:t>
      </w:r>
      <w:r w:rsidR="005E318A" w:rsidRPr="00EC59E8">
        <w:rPr>
          <w:rFonts w:ascii="Times New Roman" w:eastAsia="Times New Roman" w:hAnsi="Times New Roman" w:cs="Times New Roman"/>
          <w:color w:val="242424"/>
          <w:shd w:val="clear" w:color="auto" w:fill="FFFFFF"/>
          <w:lang w:eastAsia="es-MX"/>
        </w:rPr>
        <w:t>12 de diciembre de 2019</w:t>
      </w:r>
      <w:r w:rsidRPr="00EC59E8">
        <w:rPr>
          <w:rFonts w:ascii="Times New Roman" w:eastAsia="Times New Roman" w:hAnsi="Times New Roman" w:cs="Times New Roman"/>
          <w:lang w:eastAsia="es-CL"/>
        </w:rPr>
        <w:t xml:space="preserve">, repertorio </w:t>
      </w:r>
      <w:r w:rsidR="005E318A" w:rsidRPr="00EC59E8">
        <w:rPr>
          <w:rFonts w:ascii="Times New Roman" w:eastAsia="Times New Roman" w:hAnsi="Times New Roman" w:cs="Times New Roman"/>
          <w:color w:val="242424"/>
          <w:shd w:val="clear" w:color="auto" w:fill="FFFFFF"/>
          <w:lang w:eastAsia="es-MX"/>
        </w:rPr>
        <w:t>N°130.006-2019</w:t>
      </w:r>
      <w:r w:rsidRPr="00EC59E8">
        <w:rPr>
          <w:rFonts w:ascii="Times New Roman" w:eastAsia="Times New Roman" w:hAnsi="Times New Roman" w:cs="Times New Roman"/>
          <w:lang w:eastAsia="es-CL"/>
        </w:rPr>
        <w:t>, de la 2° Notaría de Santiago de don Francisco Leiva Carvajal</w:t>
      </w:r>
      <w:r w:rsidR="00EC59E8" w:rsidRPr="00EC59E8">
        <w:rPr>
          <w:rFonts w:ascii="Times New Roman" w:eastAsia="Times New Roman" w:hAnsi="Times New Roman" w:cs="Times New Roman"/>
          <w:lang w:eastAsia="es-CL"/>
        </w:rPr>
        <w:t>.</w:t>
      </w:r>
      <w:bookmarkEnd w:id="1"/>
    </w:p>
    <w:p w14:paraId="6D57E637" w14:textId="0A7D6752" w:rsidR="00471529" w:rsidRPr="00471529" w:rsidRDefault="00202716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lang w:eastAsia="es-CL"/>
        </w:rPr>
        <w:t>E</w:t>
      </w:r>
      <w:r w:rsidR="00471529" w:rsidRPr="00471529">
        <w:rPr>
          <w:rFonts w:ascii="Times New Roman" w:eastAsia="Times New Roman" w:hAnsi="Times New Roman" w:cs="Times New Roman"/>
          <w:lang w:eastAsia="es-CL"/>
        </w:rPr>
        <w:t xml:space="preserve">l uso que </w:t>
      </w:r>
      <w:r>
        <w:rPr>
          <w:rFonts w:ascii="Times New Roman" w:eastAsia="Times New Roman" w:hAnsi="Times New Roman" w:cs="Times New Roman"/>
          <w:lang w:eastAsia="es-CL"/>
        </w:rPr>
        <w:t>hagas del Sitio</w:t>
      </w:r>
      <w:r w:rsidR="00471529" w:rsidRPr="00471529">
        <w:rPr>
          <w:rFonts w:ascii="Times New Roman" w:eastAsia="Times New Roman" w:hAnsi="Times New Roman" w:cs="Times New Roman"/>
          <w:lang w:eastAsia="es-CL"/>
        </w:rPr>
        <w:t xml:space="preserve"> y la aplicación de estos T&amp;C, están sujetos a las leyes chilenas. Por otra parte, en los casos en que existan contradicciones o incertidumbres en estos T&amp;C, privilegiaremos la interpretación que te sea más favorable, por sobre otra que no lo sea.</w:t>
      </w:r>
    </w:p>
    <w:p w14:paraId="71AB9A93" w14:textId="77777777" w:rsidR="00471529" w:rsidRPr="00471529" w:rsidRDefault="00471529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lang w:eastAsia="es-CL"/>
        </w:rPr>
        <w:t>COMUNICACIONES ELECTRÓNICAS</w:t>
      </w:r>
    </w:p>
    <w:p w14:paraId="7EE2B1CF" w14:textId="33B278A0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>Toda comunicación promocional o publicitaria que te enviemos electrónicamente tendrá nuestra identidad como remitente y en el asunto detallará a qué se refiere. Además, tendrá un vínculo digital para que el destinatario, si lo desea, solicite la cancelación de envíos futuros a ese correo o número de teléfono, según corresponda, permitiéndole guardar un comprobante de la solicitud. Solicitada la detención de la comunicación, cesarán los mensajes al canal de contacto solicitado.</w:t>
      </w:r>
    </w:p>
    <w:p w14:paraId="33E2A917" w14:textId="4D8740E4" w:rsidR="00471529" w:rsidRPr="00471529" w:rsidRDefault="00202716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>
        <w:rPr>
          <w:rFonts w:ascii="Times New Roman" w:eastAsia="Times New Roman" w:hAnsi="Times New Roman" w:cs="Times New Roman"/>
          <w:b/>
          <w:bCs/>
          <w:lang w:eastAsia="es-CL"/>
        </w:rPr>
        <w:t>SUSCRIPCIÓN A NUESTRO NEWSLETTER</w:t>
      </w:r>
    </w:p>
    <w:p w14:paraId="40A4415B" w14:textId="74719E0B" w:rsidR="00202716" w:rsidRDefault="00202716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lang w:eastAsia="es-CL"/>
        </w:rPr>
        <w:lastRenderedPageBreak/>
        <w:t xml:space="preserve">Si lo deseas, en el Sitio podrás suscribirte a nuestro </w:t>
      </w:r>
      <w:proofErr w:type="spellStart"/>
      <w:r>
        <w:rPr>
          <w:rFonts w:ascii="Times New Roman" w:eastAsia="Times New Roman" w:hAnsi="Times New Roman" w:cs="Times New Roman"/>
          <w:lang w:eastAsia="es-CL"/>
        </w:rPr>
        <w:t>newsletter</w:t>
      </w:r>
      <w:proofErr w:type="spellEnd"/>
      <w:r>
        <w:rPr>
          <w:rFonts w:ascii="Times New Roman" w:eastAsia="Times New Roman" w:hAnsi="Times New Roman" w:cs="Times New Roman"/>
          <w:lang w:eastAsia="es-CL"/>
        </w:rPr>
        <w:t xml:space="preserve"> para recibir información en tu correo electrónico de eventos y actividades, según tus categorías de interés.</w:t>
      </w:r>
    </w:p>
    <w:p w14:paraId="05098817" w14:textId="674A7A32" w:rsidR="00471529" w:rsidRPr="00471529" w:rsidRDefault="00202716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lang w:eastAsia="es-CL"/>
        </w:rPr>
        <w:t xml:space="preserve">Para suscribirte deberás ingresar en la sección “Suscríbete” del </w:t>
      </w:r>
      <w:proofErr w:type="spellStart"/>
      <w:r>
        <w:rPr>
          <w:rFonts w:ascii="Times New Roman" w:eastAsia="Times New Roman" w:hAnsi="Times New Roman" w:cs="Times New Roman"/>
          <w:lang w:eastAsia="es-CL"/>
        </w:rPr>
        <w:t>footer</w:t>
      </w:r>
      <w:proofErr w:type="spellEnd"/>
      <w:r>
        <w:rPr>
          <w:rFonts w:ascii="Times New Roman" w:eastAsia="Times New Roman" w:hAnsi="Times New Roman" w:cs="Times New Roman"/>
          <w:lang w:eastAsia="es-CL"/>
        </w:rPr>
        <w:t xml:space="preserve"> del Sitio, y completar el formulario. </w:t>
      </w:r>
      <w:r w:rsidR="00471529" w:rsidRPr="00471529">
        <w:rPr>
          <w:rFonts w:ascii="Times New Roman" w:eastAsia="Times New Roman" w:hAnsi="Times New Roman" w:cs="Times New Roman"/>
          <w:lang w:eastAsia="es-CL"/>
        </w:rPr>
        <w:t>De esta manera, podemos entregarte una experiencia personalizada y ajustada a tus preferencias e intereses. El tratamiento de los datos personales que nos entregues en esta instancia se regirá por la Política de Privacidad.</w:t>
      </w:r>
    </w:p>
    <w:p w14:paraId="30D3E56B" w14:textId="253B5999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Sólo podrán </w:t>
      </w:r>
      <w:r w:rsidR="00202716">
        <w:rPr>
          <w:rFonts w:ascii="Times New Roman" w:eastAsia="Times New Roman" w:hAnsi="Times New Roman" w:cs="Times New Roman"/>
          <w:lang w:eastAsia="es-CL"/>
        </w:rPr>
        <w:t xml:space="preserve">suscribirse </w:t>
      </w:r>
      <w:r w:rsidRPr="00471529">
        <w:rPr>
          <w:rFonts w:ascii="Times New Roman" w:eastAsia="Times New Roman" w:hAnsi="Times New Roman" w:cs="Times New Roman"/>
          <w:lang w:eastAsia="es-CL"/>
        </w:rPr>
        <w:t>personas mayores de edad, con plena capacidad para obligarse según las leyes chilenas. Si no eres mayor de edad, puedes usar este Sitio sólo a través de tus padres o de tu representante legal.</w:t>
      </w:r>
    </w:p>
    <w:p w14:paraId="4C14FB6F" w14:textId="48438D5B" w:rsid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>Si deseas solicitar la eliminación de</w:t>
      </w:r>
      <w:r w:rsidR="00754016">
        <w:rPr>
          <w:rFonts w:ascii="Times New Roman" w:eastAsia="Times New Roman" w:hAnsi="Times New Roman" w:cs="Times New Roman"/>
          <w:lang w:eastAsia="es-CL"/>
        </w:rPr>
        <w:t xml:space="preserve"> tu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</w:t>
      </w:r>
      <w:r w:rsidR="00202716">
        <w:rPr>
          <w:rFonts w:ascii="Times New Roman" w:eastAsia="Times New Roman" w:hAnsi="Times New Roman" w:cs="Times New Roman"/>
          <w:lang w:eastAsia="es-CL"/>
        </w:rPr>
        <w:t>suscripción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, puedes hacerlo escribiendo a la casilla de correo </w:t>
      </w:r>
      <w:r w:rsidR="00202716">
        <w:rPr>
          <w:rFonts w:ascii="Times New Roman" w:hAnsi="Times New Roman" w:cs="Times New Roman"/>
        </w:rPr>
        <w:t xml:space="preserve">comunidadopenplaza@falabella.cl </w:t>
      </w:r>
    </w:p>
    <w:p w14:paraId="32CCF2E3" w14:textId="77777777" w:rsidR="00471529" w:rsidRPr="00471529" w:rsidRDefault="00471529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lang w:eastAsia="es-CL"/>
        </w:rPr>
        <w:t>TRATAMIENTO DE TUS DATOS PERSONALES Y POLÍTICA DE PRIVACIDAD</w:t>
      </w:r>
    </w:p>
    <w:p w14:paraId="7B8EC35B" w14:textId="2C41B721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Para </w:t>
      </w:r>
      <w:r w:rsidR="00202716">
        <w:rPr>
          <w:rFonts w:ascii="Times New Roman" w:eastAsia="Times New Roman" w:hAnsi="Times New Roman" w:cs="Times New Roman"/>
          <w:lang w:eastAsia="es-CL"/>
        </w:rPr>
        <w:t>Openplaza.cl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, ofrecerte una experiencia de compra que se acomode a tus intereses y necesidades particulares es tan importante como cuidar los datos personales que requerimos tratar para ello. </w:t>
      </w:r>
    </w:p>
    <w:p w14:paraId="2EE9728B" w14:textId="7ADF9F99" w:rsidR="00471529" w:rsidRPr="00471529" w:rsidRDefault="00471529" w:rsidP="00387BF7">
      <w:pPr>
        <w:spacing w:before="240" w:after="120" w:line="276" w:lineRule="auto"/>
        <w:jc w:val="both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Por ello, solo trataremos tu información personal con una base de legalidad adecuada y en conformidad con la Política de Privacidad de </w:t>
      </w:r>
      <w:r w:rsidR="00202716">
        <w:rPr>
          <w:rFonts w:ascii="Times New Roman" w:eastAsia="Times New Roman" w:hAnsi="Times New Roman" w:cs="Times New Roman"/>
          <w:lang w:eastAsia="es-CL"/>
        </w:rPr>
        <w:t>Open Plaza</w:t>
      </w:r>
      <w:r w:rsidR="006F7136">
        <w:rPr>
          <w:rFonts w:ascii="Times New Roman" w:eastAsia="Times New Roman" w:hAnsi="Times New Roman" w:cs="Times New Roman"/>
          <w:lang w:eastAsia="es-CL"/>
        </w:rPr>
        <w:t xml:space="preserve"> Chile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(disponible </w:t>
      </w:r>
      <w:r w:rsidR="006F7136">
        <w:rPr>
          <w:rFonts w:ascii="Times New Roman" w:eastAsia="Times New Roman" w:hAnsi="Times New Roman" w:cs="Times New Roman"/>
          <w:lang w:eastAsia="es-CL"/>
        </w:rPr>
        <w:t xml:space="preserve">en </w:t>
      </w:r>
      <w:hyperlink r:id="rId7" w:history="1">
        <w:r w:rsidR="00EC59E8" w:rsidRPr="00E9369B">
          <w:rPr>
            <w:rStyle w:val="Hipervnculo"/>
            <w:rFonts w:ascii="Times New Roman" w:eastAsia="Times New Roman" w:hAnsi="Times New Roman" w:cs="Times New Roman"/>
            <w:lang w:eastAsia="es-CL"/>
          </w:rPr>
          <w:t>https://openplaza.cl/es/politicas-de-privacidad</w:t>
        </w:r>
      </w:hyperlink>
      <w:r w:rsidR="001B2D4E">
        <w:rPr>
          <w:rFonts w:ascii="Times New Roman" w:eastAsia="Times New Roman" w:hAnsi="Times New Roman" w:cs="Times New Roman"/>
          <w:lang w:eastAsia="es-CL"/>
        </w:rPr>
        <w:t>)</w:t>
      </w:r>
      <w:r w:rsidRPr="00471529">
        <w:rPr>
          <w:rFonts w:ascii="Times New Roman" w:eastAsia="Times New Roman" w:hAnsi="Times New Roman" w:cs="Times New Roman"/>
          <w:lang w:eastAsia="es-CL"/>
        </w:rPr>
        <w:t>, que explica para qué tratamos y cómo protegemos tus datos, y te entrega toda la información necesaria que conozcas y puedas ejercer tus derechos como titular de tus datos personales.</w:t>
      </w:r>
    </w:p>
    <w:p w14:paraId="639E5085" w14:textId="77777777" w:rsidR="00471529" w:rsidRPr="00471529" w:rsidRDefault="00471529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lang w:eastAsia="es-CL"/>
        </w:rPr>
        <w:t>PROPIEDAD INTELECTUAL</w:t>
      </w:r>
    </w:p>
    <w:p w14:paraId="4B83F9B9" w14:textId="0B415EA2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Todos los contenidos incluidos en este Sitio, como textos, material gráfico, logotipos, íconos de botones, códigos fuente, imágenes, audio clips, descargas digitales, compilaciones de datos, y en general el “look and </w:t>
      </w:r>
      <w:proofErr w:type="spellStart"/>
      <w:r w:rsidRPr="00471529">
        <w:rPr>
          <w:rFonts w:ascii="Times New Roman" w:eastAsia="Times New Roman" w:hAnsi="Times New Roman" w:cs="Times New Roman"/>
          <w:lang w:eastAsia="es-CL"/>
        </w:rPr>
        <w:t>feel</w:t>
      </w:r>
      <w:proofErr w:type="spellEnd"/>
      <w:r w:rsidRPr="00471529">
        <w:rPr>
          <w:rFonts w:ascii="Times New Roman" w:eastAsia="Times New Roman" w:hAnsi="Times New Roman" w:cs="Times New Roman"/>
          <w:lang w:eastAsia="es-CL"/>
        </w:rPr>
        <w:t xml:space="preserve">” del Sitio son propiedad de </w:t>
      </w:r>
      <w:r w:rsidR="00202716">
        <w:rPr>
          <w:rFonts w:ascii="Times New Roman" w:eastAsia="Times New Roman" w:hAnsi="Times New Roman" w:cs="Times New Roman"/>
          <w:lang w:eastAsia="es-CL"/>
        </w:rPr>
        <w:t>Open Plaza Chile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</w:t>
      </w:r>
      <w:proofErr w:type="spellStart"/>
      <w:r w:rsidRPr="00471529">
        <w:rPr>
          <w:rFonts w:ascii="Times New Roman" w:eastAsia="Times New Roman" w:hAnsi="Times New Roman" w:cs="Times New Roman"/>
          <w:lang w:eastAsia="es-CL"/>
        </w:rPr>
        <w:t>SpA</w:t>
      </w:r>
      <w:proofErr w:type="spellEnd"/>
      <w:r w:rsidRPr="00471529">
        <w:rPr>
          <w:rFonts w:ascii="Times New Roman" w:eastAsia="Times New Roman" w:hAnsi="Times New Roman" w:cs="Times New Roman"/>
          <w:lang w:eastAsia="es-CL"/>
        </w:rPr>
        <w:t xml:space="preserve"> o de sus proveedores de contenidos, y están protegidos por las leyes aplicables y convenios internacionales vigentes sobre propiedad intelectual. Los materiales gráficos, logotipos, encabezados de páginas, frases publicitarias, iconos de botones, textos escritos y nombres de servicios incluidos en este Sitio son marcas comerciales, creaciones o imágenes comerciales de propiedad de </w:t>
      </w:r>
      <w:r w:rsidR="00202716">
        <w:rPr>
          <w:rFonts w:ascii="Times New Roman" w:eastAsia="Times New Roman" w:hAnsi="Times New Roman" w:cs="Times New Roman"/>
          <w:lang w:eastAsia="es-CL"/>
        </w:rPr>
        <w:t>Open Plaza Chile</w:t>
      </w:r>
      <w:r w:rsidR="00202716" w:rsidRPr="00471529">
        <w:rPr>
          <w:rFonts w:ascii="Times New Roman" w:eastAsia="Times New Roman" w:hAnsi="Times New Roman" w:cs="Times New Roman"/>
          <w:lang w:eastAsia="es-CL"/>
        </w:rPr>
        <w:t xml:space="preserve"> </w:t>
      </w:r>
      <w:proofErr w:type="spellStart"/>
      <w:r w:rsidR="00202716" w:rsidRPr="00471529">
        <w:rPr>
          <w:rFonts w:ascii="Times New Roman" w:eastAsia="Times New Roman" w:hAnsi="Times New Roman" w:cs="Times New Roman"/>
          <w:lang w:eastAsia="es-CL"/>
        </w:rPr>
        <w:t>SpA</w:t>
      </w:r>
      <w:proofErr w:type="spellEnd"/>
      <w:r w:rsidRPr="00471529">
        <w:rPr>
          <w:rFonts w:ascii="Times New Roman" w:eastAsia="Times New Roman" w:hAnsi="Times New Roman" w:cs="Times New Roman"/>
          <w:lang w:eastAsia="es-CL"/>
        </w:rPr>
        <w:t xml:space="preserve"> en Chile y en otros países. Dichas marcas, creaciones e imágenes comerciales no se pueden usar con relación a ningún producto o servicio que pueda causar confusión entre los clientes y en ninguna forma que desprestigie o desacredite a las Empresas Falabella. Las demás marcas comerciales que no sean de propiedad de Falabella S.A.</w:t>
      </w:r>
      <w:r w:rsidR="004800EE">
        <w:rPr>
          <w:rFonts w:ascii="Times New Roman" w:eastAsia="Times New Roman" w:hAnsi="Times New Roman" w:cs="Times New Roman"/>
          <w:lang w:eastAsia="es-CL"/>
        </w:rPr>
        <w:t xml:space="preserve"> o sus sociedades relacionadas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y que aparezcan en este Sitio pertenecen a sus respectivos dueños.</w:t>
      </w:r>
    </w:p>
    <w:p w14:paraId="21100E44" w14:textId="1B630C29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Todos los derechos no expresamente otorgados en estos T&amp;C son reservados por </w:t>
      </w:r>
      <w:r w:rsidR="00202716">
        <w:rPr>
          <w:rFonts w:ascii="Times New Roman" w:eastAsia="Times New Roman" w:hAnsi="Times New Roman" w:cs="Times New Roman"/>
          <w:lang w:eastAsia="es-CL"/>
        </w:rPr>
        <w:t>Open Plaza Chile</w:t>
      </w:r>
      <w:r w:rsidR="00202716" w:rsidRPr="00471529">
        <w:rPr>
          <w:rFonts w:ascii="Times New Roman" w:eastAsia="Times New Roman" w:hAnsi="Times New Roman" w:cs="Times New Roman"/>
          <w:lang w:eastAsia="es-CL"/>
        </w:rPr>
        <w:t xml:space="preserve"> </w:t>
      </w:r>
      <w:proofErr w:type="spellStart"/>
      <w:r w:rsidR="00202716" w:rsidRPr="00471529">
        <w:rPr>
          <w:rFonts w:ascii="Times New Roman" w:eastAsia="Times New Roman" w:hAnsi="Times New Roman" w:cs="Times New Roman"/>
          <w:lang w:eastAsia="es-CL"/>
        </w:rPr>
        <w:t>SpA</w:t>
      </w:r>
      <w:proofErr w:type="spellEnd"/>
      <w:r w:rsidR="00202716" w:rsidRPr="00471529">
        <w:rPr>
          <w:rFonts w:ascii="Times New Roman" w:eastAsia="Times New Roman" w:hAnsi="Times New Roman" w:cs="Times New Roman"/>
          <w:lang w:eastAsia="es-CL"/>
        </w:rPr>
        <w:t xml:space="preserve"> 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o sus cesionarios, proveedores, editores, titulares de derechos u otros proveedores de contenidos. Ningún producto, imagen o sonido pueden ser reproducidos, duplicados, copiados, vendidos, revendidos, visitados o explotados para ningún fin, en todo o en parte, sin el consentimiento escrito previo de </w:t>
      </w:r>
      <w:r w:rsidR="00202716">
        <w:rPr>
          <w:rFonts w:ascii="Times New Roman" w:eastAsia="Times New Roman" w:hAnsi="Times New Roman" w:cs="Times New Roman"/>
          <w:lang w:eastAsia="es-CL"/>
        </w:rPr>
        <w:t>Open Plaza Chile</w:t>
      </w:r>
      <w:r w:rsidR="00202716" w:rsidRPr="00471529">
        <w:rPr>
          <w:rFonts w:ascii="Times New Roman" w:eastAsia="Times New Roman" w:hAnsi="Times New Roman" w:cs="Times New Roman"/>
          <w:lang w:eastAsia="es-CL"/>
        </w:rPr>
        <w:t xml:space="preserve"> </w:t>
      </w:r>
      <w:proofErr w:type="spellStart"/>
      <w:r w:rsidR="00202716" w:rsidRPr="00471529">
        <w:rPr>
          <w:rFonts w:ascii="Times New Roman" w:eastAsia="Times New Roman" w:hAnsi="Times New Roman" w:cs="Times New Roman"/>
          <w:lang w:eastAsia="es-CL"/>
        </w:rPr>
        <w:t>SpA</w:t>
      </w:r>
      <w:proofErr w:type="spellEnd"/>
      <w:r w:rsidRPr="00471529">
        <w:rPr>
          <w:rFonts w:ascii="Times New Roman" w:eastAsia="Times New Roman" w:hAnsi="Times New Roman" w:cs="Times New Roman"/>
          <w:lang w:eastAsia="es-CL"/>
        </w:rPr>
        <w:t xml:space="preserve">. No se puede enmarcar o utilizar técnicas de enmarcación para encerrar alguna marca comercial, logotipo u otra información registrada o patentada (incluyendo imágenes, texto, disposición de páginas, o formulario) de Falabella </w:t>
      </w:r>
      <w:proofErr w:type="spellStart"/>
      <w:proofErr w:type="gramStart"/>
      <w:r w:rsidRPr="00471529">
        <w:rPr>
          <w:rFonts w:ascii="Times New Roman" w:eastAsia="Times New Roman" w:hAnsi="Times New Roman" w:cs="Times New Roman"/>
          <w:lang w:eastAsia="es-CL"/>
        </w:rPr>
        <w:t>S.A.,</w:t>
      </w:r>
      <w:r w:rsidR="004800EE">
        <w:rPr>
          <w:rFonts w:ascii="Times New Roman" w:eastAsia="Times New Roman" w:hAnsi="Times New Roman" w:cs="Times New Roman"/>
          <w:lang w:eastAsia="es-CL"/>
        </w:rPr>
        <w:t>y</w:t>
      </w:r>
      <w:proofErr w:type="spellEnd"/>
      <w:proofErr w:type="gramEnd"/>
      <w:r w:rsidR="004800EE">
        <w:rPr>
          <w:rFonts w:ascii="Times New Roman" w:eastAsia="Times New Roman" w:hAnsi="Times New Roman" w:cs="Times New Roman"/>
          <w:lang w:eastAsia="es-CL"/>
        </w:rPr>
        <w:t xml:space="preserve"> sus sociedades relacionadas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sin nuestro consentimiento escrito previo. Tampoco se puede usar meta etiquetas ni ningún otro “texto oculto” que use el nombre o marcas comerciales de Falabella S.A., sin autorización escrita previa de esta empresa. Se prohíbe hacer un uso indebido de este Sitio o de estas marcas, licencias o patentes. Lo anterior, sin perjuicio de las excepciones expresamente señaladas en las leyes aplicables.</w:t>
      </w:r>
    </w:p>
    <w:p w14:paraId="00001B4D" w14:textId="7737D5A0" w:rsidR="00471529" w:rsidRPr="00471529" w:rsidRDefault="004800EE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lang w:eastAsia="es-CL"/>
        </w:rPr>
        <w:t xml:space="preserve">Open Plaza Chile </w:t>
      </w:r>
      <w:proofErr w:type="spellStart"/>
      <w:r>
        <w:rPr>
          <w:rFonts w:ascii="Times New Roman" w:eastAsia="Times New Roman" w:hAnsi="Times New Roman" w:cs="Times New Roman"/>
          <w:lang w:eastAsia="es-CL"/>
        </w:rPr>
        <w:t>SpA</w:t>
      </w:r>
      <w:proofErr w:type="spellEnd"/>
      <w:r w:rsidR="00471529" w:rsidRPr="00471529">
        <w:rPr>
          <w:rFonts w:ascii="Times New Roman" w:eastAsia="Times New Roman" w:hAnsi="Times New Roman" w:cs="Times New Roman"/>
          <w:lang w:eastAsia="es-CL"/>
        </w:rPr>
        <w:t xml:space="preserve"> respeta la propiedad intelectual de otros. Si adviertes una posible vulneración de los derechos de Propiedad Intelectual en los productos ofrecidos por nuestros vendedores o crees que tu trabajo ha sido replicado en forma tal que constituiría una vulneración de tus derechos de propiedad intelectual, contáctate con nosotros al 600 329 2002.   </w:t>
      </w:r>
    </w:p>
    <w:p w14:paraId="2B89F3B1" w14:textId="77777777" w:rsidR="00471529" w:rsidRPr="00471529" w:rsidRDefault="00471529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lang w:eastAsia="es-CL"/>
        </w:rPr>
        <w:t>SOLUCIÓN DE CONTROVERSIAS</w:t>
      </w:r>
    </w:p>
    <w:p w14:paraId="66568844" w14:textId="24115896" w:rsidR="00471529" w:rsidRPr="00471529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En caso de existir una controversia, siempre podrás acudir ante el tribunal competente, de conformidad a las disposiciones de la Ley </w:t>
      </w:r>
      <w:r w:rsidR="00F53C5E">
        <w:rPr>
          <w:rFonts w:ascii="Times New Roman" w:eastAsia="Times New Roman" w:hAnsi="Times New Roman" w:cs="Times New Roman"/>
          <w:lang w:eastAsia="es-CL"/>
        </w:rPr>
        <w:t>N°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19.496. </w:t>
      </w:r>
    </w:p>
    <w:p w14:paraId="17CCF130" w14:textId="77777777" w:rsidR="00471529" w:rsidRPr="00471529" w:rsidRDefault="00471529" w:rsidP="00387BF7">
      <w:pPr>
        <w:pStyle w:val="Prrafodelista"/>
        <w:numPr>
          <w:ilvl w:val="0"/>
          <w:numId w:val="3"/>
        </w:numPr>
        <w:spacing w:before="240" w:after="150" w:line="276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es-CL"/>
        </w:rPr>
      </w:pPr>
      <w:r w:rsidRPr="00471529">
        <w:rPr>
          <w:rFonts w:ascii="Times New Roman" w:eastAsia="Times New Roman" w:hAnsi="Times New Roman" w:cs="Times New Roman"/>
          <w:b/>
          <w:bCs/>
          <w:lang w:eastAsia="es-CL"/>
        </w:rPr>
        <w:t>VALIDEZ Y VIGENCIA DE ESTOS T&amp;C</w:t>
      </w:r>
    </w:p>
    <w:p w14:paraId="13A19A11" w14:textId="0282805F" w:rsidR="00471529" w:rsidRPr="00202716" w:rsidRDefault="00471529" w:rsidP="00387BF7">
      <w:pPr>
        <w:spacing w:before="240" w:after="150" w:line="276" w:lineRule="auto"/>
        <w:jc w:val="both"/>
        <w:textAlignment w:val="baseline"/>
        <w:rPr>
          <w:rFonts w:ascii="Times New Roman" w:eastAsia="Times New Roman" w:hAnsi="Times New Roman" w:cs="Times New Roman"/>
          <w:lang w:eastAsia="es-CL"/>
        </w:rPr>
      </w:pPr>
      <w:r w:rsidRPr="00471529">
        <w:rPr>
          <w:rFonts w:ascii="Times New Roman" w:eastAsia="Times New Roman" w:hAnsi="Times New Roman" w:cs="Times New Roman"/>
          <w:lang w:eastAsia="es-CL"/>
        </w:rPr>
        <w:t xml:space="preserve">Estos T&amp;C han sido </w:t>
      </w:r>
      <w:r w:rsidR="00202716">
        <w:rPr>
          <w:rFonts w:ascii="Times New Roman" w:eastAsia="Times New Roman" w:hAnsi="Times New Roman" w:cs="Times New Roman"/>
          <w:lang w:eastAsia="es-CL"/>
        </w:rPr>
        <w:t>protocolizados</w:t>
      </w:r>
      <w:r w:rsidRPr="00471529">
        <w:rPr>
          <w:rFonts w:ascii="Times New Roman" w:eastAsia="Times New Roman" w:hAnsi="Times New Roman" w:cs="Times New Roman"/>
          <w:lang w:eastAsia="es-CL"/>
        </w:rPr>
        <w:t xml:space="preserve"> en la </w:t>
      </w:r>
      <w:r w:rsidRPr="006F7632">
        <w:rPr>
          <w:rFonts w:ascii="Times New Roman" w:eastAsia="Times New Roman" w:hAnsi="Times New Roman" w:cs="Times New Roman"/>
          <w:lang w:eastAsia="es-CL"/>
        </w:rPr>
        <w:t xml:space="preserve">2ª Notaría de Santiago de D. Francisco Leiva C., ubicada en </w:t>
      </w:r>
      <w:r w:rsidR="004800EE" w:rsidRPr="006F7632">
        <w:rPr>
          <w:rFonts w:ascii="Times New Roman" w:eastAsia="Times New Roman" w:hAnsi="Times New Roman" w:cs="Times New Roman"/>
          <w:lang w:eastAsia="es-CL"/>
        </w:rPr>
        <w:t xml:space="preserve">Alcántara </w:t>
      </w:r>
      <w:r w:rsidR="00EC59E8" w:rsidRPr="006F7632">
        <w:rPr>
          <w:rFonts w:ascii="Times New Roman" w:eastAsia="Times New Roman" w:hAnsi="Times New Roman" w:cs="Times New Roman"/>
          <w:lang w:eastAsia="es-CL"/>
        </w:rPr>
        <w:t>N°</w:t>
      </w:r>
      <w:r w:rsidR="004800EE" w:rsidRPr="006F7632">
        <w:rPr>
          <w:rFonts w:ascii="Times New Roman" w:eastAsia="Times New Roman" w:hAnsi="Times New Roman" w:cs="Times New Roman"/>
          <w:lang w:eastAsia="es-CL"/>
        </w:rPr>
        <w:t xml:space="preserve">107, </w:t>
      </w:r>
      <w:r w:rsidR="00EC59E8" w:rsidRPr="006F7632">
        <w:rPr>
          <w:rFonts w:ascii="Times New Roman" w:eastAsia="Times New Roman" w:hAnsi="Times New Roman" w:cs="Times New Roman"/>
          <w:lang w:eastAsia="es-CL"/>
        </w:rPr>
        <w:t xml:space="preserve">comuna de </w:t>
      </w:r>
      <w:r w:rsidR="004800EE" w:rsidRPr="006F7632">
        <w:rPr>
          <w:rFonts w:ascii="Times New Roman" w:eastAsia="Times New Roman" w:hAnsi="Times New Roman" w:cs="Times New Roman"/>
          <w:lang w:eastAsia="es-CL"/>
        </w:rPr>
        <w:t>Las Condes</w:t>
      </w:r>
      <w:r w:rsidRPr="006F7632">
        <w:rPr>
          <w:rFonts w:ascii="Times New Roman" w:eastAsia="Times New Roman" w:hAnsi="Times New Roman" w:cs="Times New Roman"/>
          <w:lang w:eastAsia="es-CL"/>
        </w:rPr>
        <w:t>, Santiago,</w:t>
      </w:r>
      <w:r w:rsidR="00202716" w:rsidRPr="006F7632">
        <w:rPr>
          <w:rFonts w:ascii="Times New Roman" w:eastAsia="Times New Roman" w:hAnsi="Times New Roman" w:cs="Times New Roman"/>
          <w:lang w:eastAsia="es-CL"/>
        </w:rPr>
        <w:t xml:space="preserve"> región Metropolitana,</w:t>
      </w:r>
      <w:r w:rsidRPr="006F7632">
        <w:rPr>
          <w:rFonts w:ascii="Times New Roman" w:eastAsia="Times New Roman" w:hAnsi="Times New Roman" w:cs="Times New Roman"/>
          <w:lang w:eastAsia="es-CL"/>
        </w:rPr>
        <w:t xml:space="preserve"> bajo el </w:t>
      </w:r>
      <w:r w:rsidR="00202716" w:rsidRPr="006F7632">
        <w:rPr>
          <w:rFonts w:ascii="Times New Roman" w:eastAsia="Times New Roman" w:hAnsi="Times New Roman" w:cs="Times New Roman"/>
          <w:lang w:eastAsia="es-CL"/>
        </w:rPr>
        <w:t>r</w:t>
      </w:r>
      <w:r w:rsidRPr="006F7632">
        <w:rPr>
          <w:rFonts w:ascii="Times New Roman" w:eastAsia="Times New Roman" w:hAnsi="Times New Roman" w:cs="Times New Roman"/>
          <w:lang w:eastAsia="es-CL"/>
        </w:rPr>
        <w:t xml:space="preserve">epertorio </w:t>
      </w:r>
      <w:r w:rsidR="00202716" w:rsidRPr="006F7632">
        <w:rPr>
          <w:rFonts w:ascii="Times New Roman" w:eastAsia="Times New Roman" w:hAnsi="Times New Roman" w:cs="Times New Roman"/>
          <w:lang w:eastAsia="es-CL"/>
        </w:rPr>
        <w:t>N°</w:t>
      </w:r>
      <w:r w:rsidR="006F7632">
        <w:rPr>
          <w:rFonts w:ascii="Times New Roman" w:eastAsia="Times New Roman" w:hAnsi="Times New Roman" w:cs="Times New Roman"/>
          <w:lang w:eastAsia="es-CL"/>
        </w:rPr>
        <w:t>34.452</w:t>
      </w:r>
      <w:r w:rsidRPr="006F7632">
        <w:rPr>
          <w:rFonts w:ascii="Times New Roman" w:eastAsia="Times New Roman" w:hAnsi="Times New Roman" w:cs="Times New Roman"/>
          <w:lang w:eastAsia="es-CL"/>
        </w:rPr>
        <w:t xml:space="preserve"> de</w:t>
      </w:r>
      <w:r w:rsidR="006F7632">
        <w:rPr>
          <w:rFonts w:ascii="Times New Roman" w:eastAsia="Times New Roman" w:hAnsi="Times New Roman" w:cs="Times New Roman"/>
          <w:lang w:eastAsia="es-CL"/>
        </w:rPr>
        <w:t xml:space="preserve"> 05 de mayo de 2022</w:t>
      </w:r>
      <w:r w:rsidR="004F2AC6" w:rsidRPr="006F7632">
        <w:rPr>
          <w:rFonts w:ascii="Times New Roman" w:eastAsia="Times New Roman" w:hAnsi="Times New Roman" w:cs="Times New Roman"/>
          <w:lang w:eastAsia="es-CL"/>
        </w:rPr>
        <w:t>, y reemplazan a cualquier otro</w:t>
      </w:r>
      <w:r w:rsidRPr="006F7632">
        <w:rPr>
          <w:rFonts w:ascii="Times New Roman" w:eastAsia="Times New Roman" w:hAnsi="Times New Roman" w:cs="Times New Roman"/>
          <w:lang w:eastAsia="es-CL"/>
        </w:rPr>
        <w:t xml:space="preserve">. Sólo podrán variar en virtud de otra </w:t>
      </w:r>
      <w:r w:rsidR="00202716" w:rsidRPr="006F7632">
        <w:rPr>
          <w:rFonts w:ascii="Times New Roman" w:eastAsia="Times New Roman" w:hAnsi="Times New Roman" w:cs="Times New Roman"/>
          <w:lang w:eastAsia="es-CL"/>
        </w:rPr>
        <w:t xml:space="preserve">protocolización </w:t>
      </w:r>
      <w:r w:rsidRPr="006F7632">
        <w:rPr>
          <w:rFonts w:ascii="Times New Roman" w:eastAsia="Times New Roman" w:hAnsi="Times New Roman" w:cs="Times New Roman"/>
          <w:lang w:eastAsia="es-CL"/>
        </w:rPr>
        <w:t>de términos y condiciones.</w:t>
      </w:r>
    </w:p>
    <w:sectPr w:rsidR="00471529" w:rsidRPr="00202716" w:rsidSect="00A3649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F2C"/>
    <w:multiLevelType w:val="hybridMultilevel"/>
    <w:tmpl w:val="ECC4D856"/>
    <w:lvl w:ilvl="0" w:tplc="1EA026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B67DF"/>
    <w:multiLevelType w:val="hybridMultilevel"/>
    <w:tmpl w:val="53B82966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A5E587D"/>
    <w:multiLevelType w:val="hybridMultilevel"/>
    <w:tmpl w:val="39305C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AFA"/>
    <w:multiLevelType w:val="hybridMultilevel"/>
    <w:tmpl w:val="F15A9440"/>
    <w:lvl w:ilvl="0" w:tplc="CA06C77A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062E"/>
    <w:multiLevelType w:val="hybridMultilevel"/>
    <w:tmpl w:val="9CF629E4"/>
    <w:lvl w:ilvl="0" w:tplc="B46E8F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9078A"/>
    <w:multiLevelType w:val="hybridMultilevel"/>
    <w:tmpl w:val="E6CCA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D08"/>
    <w:multiLevelType w:val="hybridMultilevel"/>
    <w:tmpl w:val="030AD2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875BB"/>
    <w:multiLevelType w:val="multilevel"/>
    <w:tmpl w:val="ACC4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B830EF"/>
    <w:multiLevelType w:val="hybridMultilevel"/>
    <w:tmpl w:val="B32AF0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CFC"/>
    <w:multiLevelType w:val="hybridMultilevel"/>
    <w:tmpl w:val="F3EE9CC4"/>
    <w:lvl w:ilvl="0" w:tplc="2B361BE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0B5CB3"/>
    <w:multiLevelType w:val="hybridMultilevel"/>
    <w:tmpl w:val="09BCE6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EB723B"/>
    <w:multiLevelType w:val="hybridMultilevel"/>
    <w:tmpl w:val="2D7C4F54"/>
    <w:lvl w:ilvl="0" w:tplc="A904A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41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6A2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DA5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83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14F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841C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DAC1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886A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5244CC"/>
    <w:multiLevelType w:val="hybridMultilevel"/>
    <w:tmpl w:val="83247FC0"/>
    <w:lvl w:ilvl="0" w:tplc="F656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A3E2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842B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DCB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A04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8C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2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327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EA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0474BF"/>
    <w:multiLevelType w:val="hybridMultilevel"/>
    <w:tmpl w:val="182217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07928"/>
    <w:multiLevelType w:val="hybridMultilevel"/>
    <w:tmpl w:val="95987C58"/>
    <w:lvl w:ilvl="0" w:tplc="B46E8F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20FDD"/>
    <w:multiLevelType w:val="hybridMultilevel"/>
    <w:tmpl w:val="A5AC47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25CBF"/>
    <w:multiLevelType w:val="hybridMultilevel"/>
    <w:tmpl w:val="A5A6504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A3C47"/>
    <w:multiLevelType w:val="hybridMultilevel"/>
    <w:tmpl w:val="AC56D5BC"/>
    <w:lvl w:ilvl="0" w:tplc="D610D1F8">
      <w:start w:val="1"/>
      <w:numFmt w:val="decimal"/>
      <w:lvlText w:val="%1."/>
      <w:lvlJc w:val="left"/>
      <w:pPr>
        <w:ind w:left="1065" w:hanging="705"/>
      </w:pPr>
      <w:rPr>
        <w:rFonts w:ascii="inherit" w:eastAsia="Times New Roman" w:hAnsi="inherit" w:cs="Times New Roman"/>
        <w:color w:val="auto"/>
        <w:sz w:val="22"/>
      </w:rPr>
    </w:lvl>
    <w:lvl w:ilvl="1" w:tplc="B94C29B2">
      <w:start w:val="1"/>
      <w:numFmt w:val="lowerLetter"/>
      <w:lvlText w:val="%2."/>
      <w:lvlJc w:val="left"/>
      <w:pPr>
        <w:ind w:left="1440" w:hanging="360"/>
      </w:pPr>
    </w:lvl>
    <w:lvl w:ilvl="2" w:tplc="EBBC0D22">
      <w:start w:val="1"/>
      <w:numFmt w:val="lowerRoman"/>
      <w:lvlText w:val="%3."/>
      <w:lvlJc w:val="right"/>
      <w:pPr>
        <w:ind w:left="2160" w:hanging="180"/>
      </w:pPr>
    </w:lvl>
    <w:lvl w:ilvl="3" w:tplc="3B5EE33E">
      <w:start w:val="1"/>
      <w:numFmt w:val="decimal"/>
      <w:lvlText w:val="%4."/>
      <w:lvlJc w:val="left"/>
      <w:pPr>
        <w:ind w:left="2880" w:hanging="360"/>
      </w:pPr>
    </w:lvl>
    <w:lvl w:ilvl="4" w:tplc="68B8F67C">
      <w:start w:val="1"/>
      <w:numFmt w:val="lowerLetter"/>
      <w:lvlText w:val="%5."/>
      <w:lvlJc w:val="left"/>
      <w:pPr>
        <w:ind w:left="3600" w:hanging="360"/>
      </w:pPr>
    </w:lvl>
    <w:lvl w:ilvl="5" w:tplc="A1A4B166">
      <w:start w:val="1"/>
      <w:numFmt w:val="lowerRoman"/>
      <w:lvlText w:val="%6."/>
      <w:lvlJc w:val="right"/>
      <w:pPr>
        <w:ind w:left="4320" w:hanging="180"/>
      </w:pPr>
    </w:lvl>
    <w:lvl w:ilvl="6" w:tplc="1D94216E">
      <w:start w:val="1"/>
      <w:numFmt w:val="decimal"/>
      <w:lvlText w:val="%7."/>
      <w:lvlJc w:val="left"/>
      <w:pPr>
        <w:ind w:left="5040" w:hanging="360"/>
      </w:pPr>
    </w:lvl>
    <w:lvl w:ilvl="7" w:tplc="E73A4D22">
      <w:start w:val="1"/>
      <w:numFmt w:val="lowerLetter"/>
      <w:lvlText w:val="%8."/>
      <w:lvlJc w:val="left"/>
      <w:pPr>
        <w:ind w:left="5760" w:hanging="360"/>
      </w:pPr>
    </w:lvl>
    <w:lvl w:ilvl="8" w:tplc="9758843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356AE"/>
    <w:multiLevelType w:val="hybridMultilevel"/>
    <w:tmpl w:val="223CB54A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3C4E1C"/>
    <w:multiLevelType w:val="hybridMultilevel"/>
    <w:tmpl w:val="8D9C36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31862"/>
    <w:multiLevelType w:val="hybridMultilevel"/>
    <w:tmpl w:val="EC80803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4EBE393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167C9"/>
    <w:multiLevelType w:val="hybridMultilevel"/>
    <w:tmpl w:val="54AA953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02F32"/>
    <w:multiLevelType w:val="hybridMultilevel"/>
    <w:tmpl w:val="978A1DA4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21695"/>
    <w:multiLevelType w:val="hybridMultilevel"/>
    <w:tmpl w:val="A04ABA7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347140"/>
    <w:multiLevelType w:val="hybridMultilevel"/>
    <w:tmpl w:val="CA0E0DA0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B62123B"/>
    <w:multiLevelType w:val="hybridMultilevel"/>
    <w:tmpl w:val="9E92EA4C"/>
    <w:lvl w:ilvl="0" w:tplc="46C4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57B410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860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C8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C5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48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0EE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043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A43026"/>
    <w:multiLevelType w:val="hybridMultilevel"/>
    <w:tmpl w:val="D2D6E59E"/>
    <w:lvl w:ilvl="0" w:tplc="B46E8F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0237B"/>
    <w:multiLevelType w:val="hybridMultilevel"/>
    <w:tmpl w:val="C96E34F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7635BB"/>
    <w:multiLevelType w:val="hybridMultilevel"/>
    <w:tmpl w:val="EEDE7230"/>
    <w:lvl w:ilvl="0" w:tplc="BB4259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34A0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AFE7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BE0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9EEB9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B850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C3AC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D66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5AA63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404368"/>
    <w:multiLevelType w:val="hybridMultilevel"/>
    <w:tmpl w:val="53BCA5F4"/>
    <w:lvl w:ilvl="0" w:tplc="F8AA1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C2F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EA99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C8B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29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4AEB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8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4A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49D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82164"/>
    <w:multiLevelType w:val="hybridMultilevel"/>
    <w:tmpl w:val="5DEA5C80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153A47"/>
    <w:multiLevelType w:val="hybridMultilevel"/>
    <w:tmpl w:val="66D442DC"/>
    <w:lvl w:ilvl="0" w:tplc="1D8624DE">
      <w:start w:val="1"/>
      <w:numFmt w:val="decimal"/>
      <w:lvlText w:val="%1."/>
      <w:lvlJc w:val="left"/>
      <w:pPr>
        <w:ind w:left="1065" w:hanging="705"/>
      </w:pPr>
      <w:rPr>
        <w:rFonts w:ascii="inherit" w:eastAsia="Times New Roman" w:hAnsi="inherit" w:cs="Times New Roman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D6EA9"/>
    <w:multiLevelType w:val="hybridMultilevel"/>
    <w:tmpl w:val="0C8E26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B73E6"/>
    <w:multiLevelType w:val="hybridMultilevel"/>
    <w:tmpl w:val="129C5030"/>
    <w:lvl w:ilvl="0" w:tplc="EF1C9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60E8E"/>
    <w:multiLevelType w:val="hybridMultilevel"/>
    <w:tmpl w:val="139496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2912B3"/>
    <w:multiLevelType w:val="multilevel"/>
    <w:tmpl w:val="280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EC609D"/>
    <w:multiLevelType w:val="hybridMultilevel"/>
    <w:tmpl w:val="A6F453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6434F"/>
    <w:multiLevelType w:val="hybridMultilevel"/>
    <w:tmpl w:val="C0923AF8"/>
    <w:lvl w:ilvl="0" w:tplc="2B361BE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65544"/>
    <w:multiLevelType w:val="hybridMultilevel"/>
    <w:tmpl w:val="80AE39DA"/>
    <w:lvl w:ilvl="0" w:tplc="F1ECAD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B44E1C"/>
    <w:multiLevelType w:val="hybridMultilevel"/>
    <w:tmpl w:val="A08828B0"/>
    <w:lvl w:ilvl="0" w:tplc="240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 w16cid:durableId="217669772">
    <w:abstractNumId w:val="25"/>
  </w:num>
  <w:num w:numId="2" w16cid:durableId="1956907427">
    <w:abstractNumId w:val="11"/>
  </w:num>
  <w:num w:numId="3" w16cid:durableId="212927093">
    <w:abstractNumId w:val="23"/>
  </w:num>
  <w:num w:numId="4" w16cid:durableId="858857102">
    <w:abstractNumId w:val="29"/>
  </w:num>
  <w:num w:numId="5" w16cid:durableId="498739078">
    <w:abstractNumId w:val="7"/>
  </w:num>
  <w:num w:numId="6" w16cid:durableId="2117827992">
    <w:abstractNumId w:val="13"/>
  </w:num>
  <w:num w:numId="7" w16cid:durableId="1476142977">
    <w:abstractNumId w:val="35"/>
  </w:num>
  <w:num w:numId="8" w16cid:durableId="1511530937">
    <w:abstractNumId w:val="36"/>
  </w:num>
  <w:num w:numId="9" w16cid:durableId="668564049">
    <w:abstractNumId w:val="18"/>
  </w:num>
  <w:num w:numId="10" w16cid:durableId="1650595951">
    <w:abstractNumId w:val="12"/>
  </w:num>
  <w:num w:numId="11" w16cid:durableId="1644002192">
    <w:abstractNumId w:val="37"/>
  </w:num>
  <w:num w:numId="12" w16cid:durableId="390351864">
    <w:abstractNumId w:val="33"/>
  </w:num>
  <w:num w:numId="13" w16cid:durableId="1526289526">
    <w:abstractNumId w:val="9"/>
  </w:num>
  <w:num w:numId="14" w16cid:durableId="1374580937">
    <w:abstractNumId w:val="0"/>
  </w:num>
  <w:num w:numId="15" w16cid:durableId="2098480971">
    <w:abstractNumId w:val="38"/>
  </w:num>
  <w:num w:numId="16" w16cid:durableId="126358431">
    <w:abstractNumId w:val="32"/>
  </w:num>
  <w:num w:numId="17" w16cid:durableId="831526934">
    <w:abstractNumId w:val="6"/>
  </w:num>
  <w:num w:numId="18" w16cid:durableId="1496266911">
    <w:abstractNumId w:val="1"/>
  </w:num>
  <w:num w:numId="19" w16cid:durableId="1491562228">
    <w:abstractNumId w:val="24"/>
  </w:num>
  <w:num w:numId="20" w16cid:durableId="145635723">
    <w:abstractNumId w:val="39"/>
  </w:num>
  <w:num w:numId="21" w16cid:durableId="184680530">
    <w:abstractNumId w:val="19"/>
  </w:num>
  <w:num w:numId="22" w16cid:durableId="125663651">
    <w:abstractNumId w:val="21"/>
  </w:num>
  <w:num w:numId="23" w16cid:durableId="71708124">
    <w:abstractNumId w:val="3"/>
  </w:num>
  <w:num w:numId="24" w16cid:durableId="1377044215">
    <w:abstractNumId w:val="31"/>
  </w:num>
  <w:num w:numId="25" w16cid:durableId="1163593363">
    <w:abstractNumId w:val="17"/>
  </w:num>
  <w:num w:numId="26" w16cid:durableId="1534077526">
    <w:abstractNumId w:val="10"/>
  </w:num>
  <w:num w:numId="27" w16cid:durableId="205652620">
    <w:abstractNumId w:val="28"/>
  </w:num>
  <w:num w:numId="28" w16cid:durableId="2021538055">
    <w:abstractNumId w:val="2"/>
  </w:num>
  <w:num w:numId="29" w16cid:durableId="1031029973">
    <w:abstractNumId w:val="5"/>
  </w:num>
  <w:num w:numId="30" w16cid:durableId="382490164">
    <w:abstractNumId w:val="20"/>
  </w:num>
  <w:num w:numId="31" w16cid:durableId="1426731483">
    <w:abstractNumId w:val="16"/>
  </w:num>
  <w:num w:numId="32" w16cid:durableId="1265579522">
    <w:abstractNumId w:val="27"/>
  </w:num>
  <w:num w:numId="33" w16cid:durableId="1342271368">
    <w:abstractNumId w:val="22"/>
  </w:num>
  <w:num w:numId="34" w16cid:durableId="81144426">
    <w:abstractNumId w:val="4"/>
  </w:num>
  <w:num w:numId="35" w16cid:durableId="326709044">
    <w:abstractNumId w:val="26"/>
  </w:num>
  <w:num w:numId="36" w16cid:durableId="666708102">
    <w:abstractNumId w:val="14"/>
  </w:num>
  <w:num w:numId="37" w16cid:durableId="1893929110">
    <w:abstractNumId w:val="34"/>
  </w:num>
  <w:num w:numId="38" w16cid:durableId="1613777479">
    <w:abstractNumId w:val="8"/>
  </w:num>
  <w:num w:numId="39" w16cid:durableId="2044088098">
    <w:abstractNumId w:val="30"/>
  </w:num>
  <w:num w:numId="40" w16cid:durableId="17611740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29"/>
    <w:rsid w:val="00041F84"/>
    <w:rsid w:val="001B2D4E"/>
    <w:rsid w:val="001C1970"/>
    <w:rsid w:val="001E7301"/>
    <w:rsid w:val="00202716"/>
    <w:rsid w:val="00212EC9"/>
    <w:rsid w:val="00312F0D"/>
    <w:rsid w:val="00387BF7"/>
    <w:rsid w:val="00471529"/>
    <w:rsid w:val="004800EE"/>
    <w:rsid w:val="004F2AC6"/>
    <w:rsid w:val="005E318A"/>
    <w:rsid w:val="006F7136"/>
    <w:rsid w:val="006F7632"/>
    <w:rsid w:val="00754016"/>
    <w:rsid w:val="00770C39"/>
    <w:rsid w:val="008228DD"/>
    <w:rsid w:val="00A36494"/>
    <w:rsid w:val="00D73FBA"/>
    <w:rsid w:val="00E3158B"/>
    <w:rsid w:val="00EB1961"/>
    <w:rsid w:val="00EC59E8"/>
    <w:rsid w:val="00F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2133"/>
  <w15:chartTrackingRefBased/>
  <w15:docId w15:val="{1F76996C-D084-4BFD-9D52-7E1E111B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715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15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71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471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715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715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71529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4715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customStyle="1" w:styleId="articleparagraph">
    <w:name w:val="article__paragraph"/>
    <w:basedOn w:val="Normal"/>
    <w:rsid w:val="004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4715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4715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152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4715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715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715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15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152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71529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471529"/>
  </w:style>
  <w:style w:type="character" w:customStyle="1" w:styleId="eop">
    <w:name w:val="eop"/>
    <w:basedOn w:val="Fuentedeprrafopredeter"/>
    <w:rsid w:val="00471529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71529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471529"/>
    <w:rPr>
      <w:b/>
      <w:bCs/>
    </w:rPr>
  </w:style>
  <w:style w:type="paragraph" w:styleId="Sinespaciado">
    <w:name w:val="No Spacing"/>
    <w:uiPriority w:val="1"/>
    <w:qFormat/>
    <w:rsid w:val="00471529"/>
    <w:pPr>
      <w:spacing w:after="0" w:line="240" w:lineRule="auto"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1529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471529"/>
    <w:rPr>
      <w:color w:val="2B579A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7152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71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529"/>
  </w:style>
  <w:style w:type="paragraph" w:styleId="Piedepgina">
    <w:name w:val="footer"/>
    <w:basedOn w:val="Normal"/>
    <w:link w:val="PiedepginaCar"/>
    <w:uiPriority w:val="99"/>
    <w:unhideWhenUsed/>
    <w:rsid w:val="004715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529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71529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47152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1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plaza.cl/es/politicas-de-privacid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idadopenplaza@falabella.cl" TargetMode="External"/><Relationship Id="rId5" Type="http://schemas.openxmlformats.org/officeDocument/2006/relationships/hyperlink" Target="http://www.openplaza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1249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Falabella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Burgos Sáez</dc:creator>
  <cp:keywords/>
  <dc:description/>
  <cp:lastModifiedBy>Lucia Burgos Sáez</cp:lastModifiedBy>
  <cp:revision>5</cp:revision>
  <dcterms:created xsi:type="dcterms:W3CDTF">2022-05-05T12:57:00Z</dcterms:created>
  <dcterms:modified xsi:type="dcterms:W3CDTF">2022-05-06T22:02:00Z</dcterms:modified>
</cp:coreProperties>
</file>